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F703" w14:textId="77777777" w:rsidR="00DC74C9" w:rsidRDefault="00DC74C9">
      <w:pPr>
        <w:rPr>
          <w:rFonts w:ascii="Arial" w:hAnsi="Arial" w:cs="Arial"/>
          <w:sz w:val="32"/>
          <w:szCs w:val="32"/>
        </w:rPr>
      </w:pPr>
    </w:p>
    <w:p w14:paraId="195BF74C" w14:textId="6D79DDB7" w:rsidR="00DC74C9" w:rsidRDefault="00001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June 29</w:t>
      </w:r>
      <w:r w:rsidR="00DC74C9">
        <w:rPr>
          <w:rFonts w:ascii="Arial" w:hAnsi="Arial" w:cs="Arial"/>
          <w:sz w:val="32"/>
          <w:szCs w:val="32"/>
        </w:rPr>
        <w:t>, 2017</w:t>
      </w:r>
    </w:p>
    <w:p w14:paraId="045DEBCA" w14:textId="77777777" w:rsidR="009721AD" w:rsidRDefault="009721AD">
      <w:pPr>
        <w:rPr>
          <w:rFonts w:ascii="Arial" w:hAnsi="Arial" w:cs="Arial"/>
          <w:sz w:val="32"/>
          <w:szCs w:val="32"/>
        </w:rPr>
      </w:pPr>
    </w:p>
    <w:p w14:paraId="222B67F8" w14:textId="1B158CC6" w:rsidR="009721AD" w:rsidRDefault="00D90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Honorable Steve </w:t>
      </w:r>
      <w:proofErr w:type="spellStart"/>
      <w:r>
        <w:rPr>
          <w:rFonts w:ascii="Arial" w:hAnsi="Arial" w:cs="Arial"/>
          <w:sz w:val="32"/>
          <w:szCs w:val="32"/>
        </w:rPr>
        <w:t>Daines</w:t>
      </w:r>
      <w:proofErr w:type="spellEnd"/>
    </w:p>
    <w:p w14:paraId="4D7BA27E" w14:textId="65EA1F0B" w:rsidR="00D902AA" w:rsidRDefault="00D90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Russell Senate Courtyard</w:t>
      </w:r>
    </w:p>
    <w:p w14:paraId="16273170" w14:textId="77777777" w:rsidR="00D902AA" w:rsidRDefault="00D90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Washington, D.C.  20510</w:t>
      </w:r>
    </w:p>
    <w:p w14:paraId="37F5A400" w14:textId="77777777" w:rsidR="00D902AA" w:rsidRDefault="00D902AA">
      <w:pPr>
        <w:rPr>
          <w:rFonts w:ascii="Arial" w:hAnsi="Arial" w:cs="Arial"/>
          <w:sz w:val="32"/>
          <w:szCs w:val="32"/>
        </w:rPr>
      </w:pPr>
    </w:p>
    <w:p w14:paraId="01DDB6FA" w14:textId="78A047F6" w:rsidR="00AF050F" w:rsidRDefault="00D90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Dear Senator </w:t>
      </w:r>
      <w:proofErr w:type="spellStart"/>
      <w:r>
        <w:rPr>
          <w:rFonts w:ascii="Arial" w:hAnsi="Arial" w:cs="Arial"/>
          <w:sz w:val="32"/>
          <w:szCs w:val="32"/>
        </w:rPr>
        <w:t>Daines</w:t>
      </w:r>
      <w:proofErr w:type="spellEnd"/>
      <w:r w:rsidR="009721AD">
        <w:rPr>
          <w:rFonts w:ascii="Arial" w:hAnsi="Arial" w:cs="Arial"/>
          <w:sz w:val="32"/>
          <w:szCs w:val="32"/>
        </w:rPr>
        <w:t>:</w:t>
      </w:r>
    </w:p>
    <w:p w14:paraId="31C14CF1" w14:textId="77777777" w:rsidR="00FC1DE8" w:rsidRDefault="00FC1DE8">
      <w:pPr>
        <w:rPr>
          <w:rFonts w:ascii="Arial" w:hAnsi="Arial" w:cs="Arial"/>
          <w:sz w:val="32"/>
          <w:szCs w:val="32"/>
        </w:rPr>
      </w:pPr>
    </w:p>
    <w:p w14:paraId="359DA2A2" w14:textId="1D68F16F" w:rsidR="009217A3" w:rsidRDefault="00FC1D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am writing to recommend Kurt </w:t>
      </w:r>
      <w:proofErr w:type="spellStart"/>
      <w:r>
        <w:rPr>
          <w:rFonts w:ascii="Arial" w:hAnsi="Arial" w:cs="Arial"/>
          <w:sz w:val="32"/>
          <w:szCs w:val="32"/>
        </w:rPr>
        <w:t>Alme</w:t>
      </w:r>
      <w:proofErr w:type="spellEnd"/>
      <w:r>
        <w:rPr>
          <w:rFonts w:ascii="Arial" w:hAnsi="Arial" w:cs="Arial"/>
          <w:sz w:val="32"/>
          <w:szCs w:val="32"/>
        </w:rPr>
        <w:t xml:space="preserve"> for the position of U.S. Attorney for the District of Montana.  </w:t>
      </w:r>
      <w:r w:rsidR="00DA68E9">
        <w:rPr>
          <w:rFonts w:ascii="Arial" w:hAnsi="Arial" w:cs="Arial"/>
          <w:sz w:val="32"/>
          <w:szCs w:val="32"/>
        </w:rPr>
        <w:t xml:space="preserve">I served as the First Assistant U.S. Attorney and </w:t>
      </w:r>
      <w:r>
        <w:rPr>
          <w:rFonts w:ascii="Arial" w:hAnsi="Arial" w:cs="Arial"/>
          <w:sz w:val="32"/>
          <w:szCs w:val="32"/>
        </w:rPr>
        <w:t>had the priv</w:t>
      </w:r>
      <w:r w:rsidR="00D26870">
        <w:rPr>
          <w:rFonts w:ascii="Arial" w:hAnsi="Arial" w:cs="Arial"/>
          <w:sz w:val="32"/>
          <w:szCs w:val="32"/>
        </w:rPr>
        <w:t>ilege of working with Kurt for 3</w:t>
      </w:r>
      <w:r>
        <w:rPr>
          <w:rFonts w:ascii="Arial" w:hAnsi="Arial" w:cs="Arial"/>
          <w:sz w:val="32"/>
          <w:szCs w:val="32"/>
        </w:rPr>
        <w:t xml:space="preserve"> years as hi</w:t>
      </w:r>
      <w:r w:rsidR="00F70FF7">
        <w:rPr>
          <w:rFonts w:ascii="Arial" w:hAnsi="Arial" w:cs="Arial"/>
          <w:sz w:val="32"/>
          <w:szCs w:val="32"/>
        </w:rPr>
        <w:t xml:space="preserve">s colleague </w:t>
      </w:r>
      <w:r w:rsidR="00DA68E9">
        <w:rPr>
          <w:rFonts w:ascii="Arial" w:hAnsi="Arial" w:cs="Arial"/>
          <w:sz w:val="32"/>
          <w:szCs w:val="32"/>
        </w:rPr>
        <w:t>and supervisor.</w:t>
      </w:r>
      <w:r w:rsidR="00990E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His work was</w:t>
      </w:r>
      <w:r w:rsidR="009217A3">
        <w:rPr>
          <w:rFonts w:ascii="Arial" w:hAnsi="Arial" w:cs="Arial"/>
          <w:sz w:val="32"/>
          <w:szCs w:val="32"/>
        </w:rPr>
        <w:t xml:space="preserve"> superlative in every respect</w:t>
      </w:r>
      <w:r w:rsidR="00494C66">
        <w:rPr>
          <w:rFonts w:ascii="Arial" w:hAnsi="Arial" w:cs="Arial"/>
          <w:sz w:val="32"/>
          <w:szCs w:val="32"/>
        </w:rPr>
        <w:t xml:space="preserve">.  </w:t>
      </w:r>
    </w:p>
    <w:p w14:paraId="502FBC14" w14:textId="77777777" w:rsidR="009217A3" w:rsidRDefault="009217A3">
      <w:pPr>
        <w:rPr>
          <w:rFonts w:ascii="Arial" w:hAnsi="Arial" w:cs="Arial"/>
          <w:sz w:val="32"/>
          <w:szCs w:val="32"/>
        </w:rPr>
      </w:pPr>
    </w:p>
    <w:p w14:paraId="31085CE8" w14:textId="77777777" w:rsidR="00DC74C9" w:rsidRDefault="00DC74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Without question, Kurt</w:t>
      </w:r>
      <w:r w:rsidR="00FC1DE8">
        <w:rPr>
          <w:rFonts w:ascii="Arial" w:hAnsi="Arial" w:cs="Arial"/>
          <w:sz w:val="32"/>
          <w:szCs w:val="32"/>
        </w:rPr>
        <w:t xml:space="preserve"> is the most uniquely qualified person for this</w:t>
      </w:r>
      <w:r w:rsidR="009217A3">
        <w:rPr>
          <w:rFonts w:ascii="Arial" w:hAnsi="Arial" w:cs="Arial"/>
          <w:sz w:val="32"/>
          <w:szCs w:val="32"/>
        </w:rPr>
        <w:t xml:space="preserve"> position</w:t>
      </w:r>
      <w:r w:rsidR="00DC7F3F">
        <w:rPr>
          <w:rFonts w:ascii="Arial" w:hAnsi="Arial" w:cs="Arial"/>
          <w:sz w:val="32"/>
          <w:szCs w:val="32"/>
        </w:rPr>
        <w:t>.</w:t>
      </w:r>
      <w:r w:rsidR="0083459A">
        <w:rPr>
          <w:rFonts w:ascii="Arial" w:hAnsi="Arial" w:cs="Arial"/>
          <w:sz w:val="32"/>
          <w:szCs w:val="32"/>
        </w:rPr>
        <w:t xml:space="preserve">  </w:t>
      </w:r>
      <w:r w:rsidR="00FC1DE8">
        <w:rPr>
          <w:rFonts w:ascii="Arial" w:hAnsi="Arial" w:cs="Arial"/>
          <w:sz w:val="32"/>
          <w:szCs w:val="32"/>
        </w:rPr>
        <w:t xml:space="preserve">My career spanned 30 years, and </w:t>
      </w:r>
      <w:r w:rsidR="00980E84">
        <w:rPr>
          <w:rFonts w:ascii="Arial" w:hAnsi="Arial" w:cs="Arial"/>
          <w:sz w:val="32"/>
          <w:szCs w:val="32"/>
        </w:rPr>
        <w:t xml:space="preserve">during that time, </w:t>
      </w:r>
      <w:r w:rsidR="00FC1DE8">
        <w:rPr>
          <w:rFonts w:ascii="Arial" w:hAnsi="Arial" w:cs="Arial"/>
          <w:sz w:val="32"/>
          <w:szCs w:val="32"/>
        </w:rPr>
        <w:t>none of those appointed to the position o</w:t>
      </w:r>
      <w:r w:rsidR="00F70FF7">
        <w:rPr>
          <w:rFonts w:ascii="Arial" w:hAnsi="Arial" w:cs="Arial"/>
          <w:sz w:val="32"/>
          <w:szCs w:val="32"/>
        </w:rPr>
        <w:t>f U.S. Attorney</w:t>
      </w:r>
      <w:r w:rsidR="0083459A">
        <w:rPr>
          <w:rFonts w:ascii="Arial" w:hAnsi="Arial" w:cs="Arial"/>
          <w:sz w:val="32"/>
          <w:szCs w:val="32"/>
        </w:rPr>
        <w:t xml:space="preserve"> </w:t>
      </w:r>
      <w:r w:rsidR="00FC1DE8">
        <w:rPr>
          <w:rFonts w:ascii="Arial" w:hAnsi="Arial" w:cs="Arial"/>
          <w:sz w:val="32"/>
          <w:szCs w:val="32"/>
        </w:rPr>
        <w:t>match Kurt’s</w:t>
      </w:r>
      <w:r w:rsidR="00F70FF7">
        <w:rPr>
          <w:rFonts w:ascii="Arial" w:hAnsi="Arial" w:cs="Arial"/>
          <w:sz w:val="32"/>
          <w:szCs w:val="32"/>
        </w:rPr>
        <w:t xml:space="preserve"> qualifications</w:t>
      </w:r>
      <w:r w:rsidR="0083459A">
        <w:rPr>
          <w:rFonts w:ascii="Arial" w:hAnsi="Arial" w:cs="Arial"/>
          <w:sz w:val="32"/>
          <w:szCs w:val="32"/>
        </w:rPr>
        <w:t xml:space="preserve"> or experience.  This is whol</w:t>
      </w:r>
      <w:r w:rsidR="00980E84">
        <w:rPr>
          <w:rFonts w:ascii="Arial" w:hAnsi="Arial" w:cs="Arial"/>
          <w:sz w:val="32"/>
          <w:szCs w:val="32"/>
        </w:rPr>
        <w:t>ly reflected in his resume</w:t>
      </w:r>
      <w:r w:rsidR="004C5F68">
        <w:rPr>
          <w:rFonts w:ascii="Arial" w:hAnsi="Arial" w:cs="Arial"/>
          <w:sz w:val="32"/>
          <w:szCs w:val="32"/>
        </w:rPr>
        <w:t>’</w:t>
      </w:r>
      <w:r w:rsidR="00980E84">
        <w:rPr>
          <w:rFonts w:ascii="Arial" w:hAnsi="Arial" w:cs="Arial"/>
          <w:sz w:val="32"/>
          <w:szCs w:val="32"/>
        </w:rPr>
        <w:t xml:space="preserve">, and </w:t>
      </w:r>
      <w:r w:rsidR="0083459A">
        <w:rPr>
          <w:rFonts w:ascii="Arial" w:hAnsi="Arial" w:cs="Arial"/>
          <w:sz w:val="32"/>
          <w:szCs w:val="32"/>
        </w:rPr>
        <w:t>I will not repea</w:t>
      </w:r>
      <w:bookmarkStart w:id="0" w:name="_GoBack"/>
      <w:bookmarkEnd w:id="0"/>
      <w:r w:rsidR="0083459A">
        <w:rPr>
          <w:rFonts w:ascii="Arial" w:hAnsi="Arial" w:cs="Arial"/>
          <w:sz w:val="32"/>
          <w:szCs w:val="32"/>
        </w:rPr>
        <w:t>t what is obviously re</w:t>
      </w:r>
      <w:r w:rsidR="004C5F68">
        <w:rPr>
          <w:rFonts w:ascii="Arial" w:hAnsi="Arial" w:cs="Arial"/>
          <w:sz w:val="32"/>
          <w:szCs w:val="32"/>
        </w:rPr>
        <w:t xml:space="preserve">adily apparent. </w:t>
      </w:r>
    </w:p>
    <w:p w14:paraId="59099E91" w14:textId="77777777" w:rsidR="00DC74C9" w:rsidRDefault="00DC74C9">
      <w:pPr>
        <w:rPr>
          <w:rFonts w:ascii="Arial" w:hAnsi="Arial" w:cs="Arial"/>
          <w:sz w:val="32"/>
          <w:szCs w:val="32"/>
        </w:rPr>
      </w:pPr>
    </w:p>
    <w:p w14:paraId="4600E9F4" w14:textId="07E954DA" w:rsidR="00980E84" w:rsidRDefault="004C5F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However, what may</w:t>
      </w:r>
      <w:r w:rsidR="0083459A">
        <w:rPr>
          <w:rFonts w:ascii="Arial" w:hAnsi="Arial" w:cs="Arial"/>
          <w:sz w:val="32"/>
          <w:szCs w:val="32"/>
        </w:rPr>
        <w:t xml:space="preserve"> not </w:t>
      </w:r>
      <w:r>
        <w:rPr>
          <w:rFonts w:ascii="Arial" w:hAnsi="Arial" w:cs="Arial"/>
          <w:sz w:val="32"/>
          <w:szCs w:val="32"/>
        </w:rPr>
        <w:t xml:space="preserve">be </w:t>
      </w:r>
      <w:r w:rsidR="003C5406">
        <w:rPr>
          <w:rFonts w:ascii="Arial" w:hAnsi="Arial" w:cs="Arial"/>
          <w:sz w:val="32"/>
          <w:szCs w:val="32"/>
        </w:rPr>
        <w:t xml:space="preserve">readily apparent is the significance </w:t>
      </w:r>
      <w:r w:rsidR="0083459A">
        <w:rPr>
          <w:rFonts w:ascii="Arial" w:hAnsi="Arial" w:cs="Arial"/>
          <w:sz w:val="32"/>
          <w:szCs w:val="32"/>
        </w:rPr>
        <w:t xml:space="preserve">of those experiences.  </w:t>
      </w:r>
      <w:r w:rsidR="00494C66">
        <w:rPr>
          <w:rFonts w:ascii="Arial" w:hAnsi="Arial" w:cs="Arial"/>
          <w:sz w:val="32"/>
          <w:szCs w:val="32"/>
        </w:rPr>
        <w:t>For example, a</w:t>
      </w:r>
      <w:r w:rsidR="00D26870">
        <w:rPr>
          <w:rFonts w:ascii="Arial" w:hAnsi="Arial" w:cs="Arial"/>
          <w:sz w:val="32"/>
          <w:szCs w:val="32"/>
        </w:rPr>
        <w:t xml:space="preserve">s the Director of the Montana Department </w:t>
      </w:r>
      <w:r w:rsidR="0083459A">
        <w:rPr>
          <w:rFonts w:ascii="Arial" w:hAnsi="Arial" w:cs="Arial"/>
          <w:sz w:val="32"/>
          <w:szCs w:val="32"/>
        </w:rPr>
        <w:t>of Revenue, he was acutely aware of the impact o</w:t>
      </w:r>
      <w:r w:rsidR="00E60B84">
        <w:rPr>
          <w:rFonts w:ascii="Arial" w:hAnsi="Arial" w:cs="Arial"/>
          <w:sz w:val="32"/>
          <w:szCs w:val="32"/>
        </w:rPr>
        <w:t>f taxation and regulatory policies</w:t>
      </w:r>
      <w:r w:rsidR="0083459A">
        <w:rPr>
          <w:rFonts w:ascii="Arial" w:hAnsi="Arial" w:cs="Arial"/>
          <w:sz w:val="32"/>
          <w:szCs w:val="32"/>
        </w:rPr>
        <w:t xml:space="preserve"> on t</w:t>
      </w:r>
      <w:r w:rsidR="00980E84">
        <w:rPr>
          <w:rFonts w:ascii="Arial" w:hAnsi="Arial" w:cs="Arial"/>
          <w:sz w:val="32"/>
          <w:szCs w:val="32"/>
        </w:rPr>
        <w:t xml:space="preserve">he citizenry and their ability to create good paying jobs.  </w:t>
      </w:r>
    </w:p>
    <w:p w14:paraId="2C1C0E0F" w14:textId="77777777" w:rsidR="00980E84" w:rsidRDefault="00980E84">
      <w:pPr>
        <w:rPr>
          <w:rFonts w:ascii="Arial" w:hAnsi="Arial" w:cs="Arial"/>
          <w:sz w:val="32"/>
          <w:szCs w:val="32"/>
        </w:rPr>
      </w:pPr>
    </w:p>
    <w:p w14:paraId="35AF0492" w14:textId="00A0C27D" w:rsidR="00DC74C9" w:rsidRDefault="008C4BB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Given h</w:t>
      </w:r>
      <w:r w:rsidR="00980E84">
        <w:rPr>
          <w:rFonts w:ascii="Arial" w:hAnsi="Arial" w:cs="Arial"/>
          <w:sz w:val="32"/>
          <w:szCs w:val="32"/>
        </w:rPr>
        <w:t>is broad experienc</w:t>
      </w:r>
      <w:r w:rsidR="00B95570">
        <w:rPr>
          <w:rFonts w:ascii="Arial" w:hAnsi="Arial" w:cs="Arial"/>
          <w:sz w:val="32"/>
          <w:szCs w:val="32"/>
        </w:rPr>
        <w:t>e in every aspect</w:t>
      </w:r>
      <w:r w:rsidR="00980E84">
        <w:rPr>
          <w:rFonts w:ascii="Arial" w:hAnsi="Arial" w:cs="Arial"/>
          <w:sz w:val="32"/>
          <w:szCs w:val="32"/>
        </w:rPr>
        <w:t xml:space="preserve"> of the Office o</w:t>
      </w:r>
      <w:r>
        <w:rPr>
          <w:rFonts w:ascii="Arial" w:hAnsi="Arial" w:cs="Arial"/>
          <w:sz w:val="32"/>
          <w:szCs w:val="32"/>
        </w:rPr>
        <w:t>f the U.S. Attorney, he</w:t>
      </w:r>
      <w:r w:rsidR="00AD6F85">
        <w:rPr>
          <w:rFonts w:ascii="Arial" w:hAnsi="Arial" w:cs="Arial"/>
          <w:sz w:val="32"/>
          <w:szCs w:val="32"/>
        </w:rPr>
        <w:t xml:space="preserve"> will be effective from day one.</w:t>
      </w:r>
      <w:r w:rsidR="00BC127B">
        <w:rPr>
          <w:rFonts w:ascii="Arial" w:hAnsi="Arial" w:cs="Arial"/>
          <w:sz w:val="32"/>
          <w:szCs w:val="32"/>
        </w:rPr>
        <w:t xml:space="preserve"> He recognizes the importance of adhering to the policies enunciated by the President and the Attorney General and the Executive Office of the U.S. Attorneys.   </w:t>
      </w:r>
      <w:r w:rsidR="00AD6F85">
        <w:rPr>
          <w:rFonts w:ascii="Arial" w:hAnsi="Arial" w:cs="Arial"/>
          <w:sz w:val="32"/>
          <w:szCs w:val="32"/>
        </w:rPr>
        <w:t xml:space="preserve">He is </w:t>
      </w:r>
      <w:r w:rsidR="006D302E">
        <w:rPr>
          <w:rFonts w:ascii="Arial" w:hAnsi="Arial" w:cs="Arial"/>
          <w:sz w:val="32"/>
          <w:szCs w:val="32"/>
        </w:rPr>
        <w:t>familiar with the demand</w:t>
      </w:r>
      <w:r w:rsidR="00F94E4E">
        <w:rPr>
          <w:rFonts w:ascii="Arial" w:hAnsi="Arial" w:cs="Arial"/>
          <w:sz w:val="32"/>
          <w:szCs w:val="32"/>
        </w:rPr>
        <w:t xml:space="preserve"> of</w:t>
      </w:r>
      <w:r w:rsidR="00AD6F85">
        <w:rPr>
          <w:rFonts w:ascii="Arial" w:hAnsi="Arial" w:cs="Arial"/>
          <w:sz w:val="32"/>
          <w:szCs w:val="32"/>
        </w:rPr>
        <w:t xml:space="preserve"> civil and </w:t>
      </w:r>
      <w:r w:rsidR="006D302E">
        <w:rPr>
          <w:rFonts w:ascii="Arial" w:hAnsi="Arial" w:cs="Arial"/>
          <w:sz w:val="32"/>
          <w:szCs w:val="32"/>
        </w:rPr>
        <w:t>criminal caseloads, which are ever more increasing in scope and size.</w:t>
      </w:r>
      <w:r w:rsidR="00F94E4E">
        <w:rPr>
          <w:rFonts w:ascii="Arial" w:hAnsi="Arial" w:cs="Arial"/>
          <w:sz w:val="32"/>
          <w:szCs w:val="32"/>
        </w:rPr>
        <w:t xml:space="preserve">  He has comple</w:t>
      </w:r>
      <w:r w:rsidR="00BC127B">
        <w:rPr>
          <w:rFonts w:ascii="Arial" w:hAnsi="Arial" w:cs="Arial"/>
          <w:sz w:val="32"/>
          <w:szCs w:val="32"/>
        </w:rPr>
        <w:t xml:space="preserve">te command of </w:t>
      </w:r>
      <w:r w:rsidR="00AD6F85">
        <w:rPr>
          <w:rFonts w:ascii="Arial" w:hAnsi="Arial" w:cs="Arial"/>
          <w:sz w:val="32"/>
          <w:szCs w:val="32"/>
        </w:rPr>
        <w:t>budget</w:t>
      </w:r>
      <w:r w:rsidR="00BC127B">
        <w:rPr>
          <w:rFonts w:ascii="Arial" w:hAnsi="Arial" w:cs="Arial"/>
          <w:sz w:val="32"/>
          <w:szCs w:val="32"/>
        </w:rPr>
        <w:t>ary, administrative and</w:t>
      </w:r>
      <w:r w:rsidR="00DC74C9">
        <w:rPr>
          <w:rFonts w:ascii="Arial" w:hAnsi="Arial" w:cs="Arial"/>
          <w:sz w:val="32"/>
          <w:szCs w:val="32"/>
        </w:rPr>
        <w:t xml:space="preserve"> personnel</w:t>
      </w:r>
      <w:r w:rsidR="00BC127B">
        <w:rPr>
          <w:rFonts w:ascii="Arial" w:hAnsi="Arial" w:cs="Arial"/>
          <w:sz w:val="32"/>
          <w:szCs w:val="32"/>
        </w:rPr>
        <w:t xml:space="preserve"> issues.</w:t>
      </w:r>
    </w:p>
    <w:p w14:paraId="765EC410" w14:textId="77777777" w:rsidR="00DC74C9" w:rsidRDefault="00DC74C9">
      <w:pPr>
        <w:rPr>
          <w:rFonts w:ascii="Arial" w:hAnsi="Arial" w:cs="Arial"/>
          <w:sz w:val="32"/>
          <w:szCs w:val="32"/>
        </w:rPr>
      </w:pPr>
    </w:p>
    <w:p w14:paraId="3DC5013D" w14:textId="510D5B71" w:rsidR="00990EBF" w:rsidRDefault="00BE7F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 understands </w:t>
      </w:r>
      <w:r w:rsidR="003C5406">
        <w:rPr>
          <w:rFonts w:ascii="Arial" w:hAnsi="Arial" w:cs="Arial"/>
          <w:sz w:val="32"/>
          <w:szCs w:val="32"/>
        </w:rPr>
        <w:t>the gravity</w:t>
      </w:r>
      <w:r w:rsidR="00AD6F85">
        <w:rPr>
          <w:rFonts w:ascii="Arial" w:hAnsi="Arial" w:cs="Arial"/>
          <w:sz w:val="32"/>
          <w:szCs w:val="32"/>
        </w:rPr>
        <w:t xml:space="preserve"> of a strong appellate practice</w:t>
      </w:r>
      <w:r w:rsidR="00E60B84">
        <w:rPr>
          <w:rFonts w:ascii="Arial" w:hAnsi="Arial" w:cs="Arial"/>
          <w:sz w:val="32"/>
          <w:szCs w:val="32"/>
        </w:rPr>
        <w:t xml:space="preserve"> and the </w:t>
      </w:r>
      <w:r w:rsidR="003C5406">
        <w:rPr>
          <w:rFonts w:ascii="Arial" w:hAnsi="Arial" w:cs="Arial"/>
          <w:sz w:val="32"/>
          <w:szCs w:val="32"/>
        </w:rPr>
        <w:t>pressing requirements</w:t>
      </w:r>
      <w:r w:rsidR="00F94E4E">
        <w:rPr>
          <w:rFonts w:ascii="Arial" w:hAnsi="Arial" w:cs="Arial"/>
          <w:sz w:val="32"/>
          <w:szCs w:val="32"/>
        </w:rPr>
        <w:t xml:space="preserve"> of</w:t>
      </w:r>
      <w:r w:rsidR="00520A5B">
        <w:rPr>
          <w:rFonts w:ascii="Arial" w:hAnsi="Arial" w:cs="Arial"/>
          <w:sz w:val="32"/>
          <w:szCs w:val="32"/>
        </w:rPr>
        <w:t xml:space="preserve"> </w:t>
      </w:r>
      <w:r w:rsidR="00E60B84">
        <w:rPr>
          <w:rFonts w:ascii="Arial" w:hAnsi="Arial" w:cs="Arial"/>
          <w:sz w:val="32"/>
          <w:szCs w:val="32"/>
        </w:rPr>
        <w:t xml:space="preserve">anti-terrorism and Indian Country.  </w:t>
      </w:r>
      <w:r w:rsidR="00494C66">
        <w:rPr>
          <w:rFonts w:ascii="Arial" w:hAnsi="Arial" w:cs="Arial"/>
          <w:sz w:val="32"/>
          <w:szCs w:val="32"/>
        </w:rPr>
        <w:t>He realizes</w:t>
      </w:r>
      <w:r w:rsidR="003C5406">
        <w:rPr>
          <w:rFonts w:ascii="Arial" w:hAnsi="Arial" w:cs="Arial"/>
          <w:sz w:val="32"/>
          <w:szCs w:val="32"/>
        </w:rPr>
        <w:t xml:space="preserve"> </w:t>
      </w:r>
      <w:r w:rsidR="004C5F68">
        <w:rPr>
          <w:rFonts w:ascii="Arial" w:hAnsi="Arial" w:cs="Arial"/>
          <w:sz w:val="32"/>
          <w:szCs w:val="32"/>
        </w:rPr>
        <w:t>that the success of the Office’s mission is predicate</w:t>
      </w:r>
      <w:r w:rsidR="003C5406">
        <w:rPr>
          <w:rFonts w:ascii="Arial" w:hAnsi="Arial" w:cs="Arial"/>
          <w:sz w:val="32"/>
          <w:szCs w:val="32"/>
        </w:rPr>
        <w:t>d upon the cooperation of many.  As a result, he will build and maintain relation</w:t>
      </w:r>
      <w:r w:rsidR="00B95570">
        <w:rPr>
          <w:rFonts w:ascii="Arial" w:hAnsi="Arial" w:cs="Arial"/>
          <w:sz w:val="32"/>
          <w:szCs w:val="32"/>
        </w:rPr>
        <w:t>ships, based on mutual trust and</w:t>
      </w:r>
      <w:r w:rsidR="003C5406">
        <w:rPr>
          <w:rFonts w:ascii="Arial" w:hAnsi="Arial" w:cs="Arial"/>
          <w:sz w:val="32"/>
          <w:szCs w:val="32"/>
        </w:rPr>
        <w:t xml:space="preserve"> respect, with</w:t>
      </w:r>
      <w:r w:rsidR="00520A5B">
        <w:rPr>
          <w:rFonts w:ascii="Arial" w:hAnsi="Arial" w:cs="Arial"/>
          <w:sz w:val="32"/>
          <w:szCs w:val="32"/>
        </w:rPr>
        <w:t xml:space="preserve"> loc</w:t>
      </w:r>
      <w:r w:rsidR="00990EBF">
        <w:rPr>
          <w:rFonts w:ascii="Arial" w:hAnsi="Arial" w:cs="Arial"/>
          <w:sz w:val="32"/>
          <w:szCs w:val="32"/>
        </w:rPr>
        <w:t>al, state and federal ag</w:t>
      </w:r>
      <w:r w:rsidR="003C5406">
        <w:rPr>
          <w:rFonts w:ascii="Arial" w:hAnsi="Arial" w:cs="Arial"/>
          <w:sz w:val="32"/>
          <w:szCs w:val="32"/>
        </w:rPr>
        <w:t xml:space="preserve">encies. </w:t>
      </w:r>
      <w:r w:rsidR="009217A3">
        <w:rPr>
          <w:rFonts w:ascii="Arial" w:hAnsi="Arial" w:cs="Arial"/>
          <w:sz w:val="32"/>
          <w:szCs w:val="32"/>
        </w:rPr>
        <w:t xml:space="preserve"> </w:t>
      </w:r>
    </w:p>
    <w:p w14:paraId="67E66CA0" w14:textId="77777777" w:rsidR="00990EBF" w:rsidRDefault="00990EBF">
      <w:pPr>
        <w:rPr>
          <w:rFonts w:ascii="Arial" w:hAnsi="Arial" w:cs="Arial"/>
          <w:sz w:val="32"/>
          <w:szCs w:val="32"/>
        </w:rPr>
      </w:pPr>
    </w:p>
    <w:p w14:paraId="4B5415D0" w14:textId="33E3FE34" w:rsidR="00FC1DE8" w:rsidRDefault="00990EB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Finally, while one can have broad experience and initially be effective in a</w:t>
      </w:r>
      <w:r w:rsidR="00E91A39">
        <w:rPr>
          <w:rFonts w:ascii="Arial" w:hAnsi="Arial" w:cs="Arial"/>
          <w:sz w:val="32"/>
          <w:szCs w:val="32"/>
        </w:rPr>
        <w:t>ny</w:t>
      </w:r>
      <w:r>
        <w:rPr>
          <w:rFonts w:ascii="Arial" w:hAnsi="Arial" w:cs="Arial"/>
          <w:sz w:val="32"/>
          <w:szCs w:val="32"/>
        </w:rPr>
        <w:t xml:space="preserve"> position, </w:t>
      </w:r>
      <w:r w:rsidR="00E60B84">
        <w:rPr>
          <w:rFonts w:ascii="Arial" w:hAnsi="Arial" w:cs="Arial"/>
          <w:sz w:val="32"/>
          <w:szCs w:val="32"/>
        </w:rPr>
        <w:t>in the end</w:t>
      </w:r>
      <w:r w:rsidR="00130AFC">
        <w:rPr>
          <w:rFonts w:ascii="Arial" w:hAnsi="Arial" w:cs="Arial"/>
          <w:sz w:val="32"/>
          <w:szCs w:val="32"/>
        </w:rPr>
        <w:t>,</w:t>
      </w:r>
      <w:r w:rsidR="00E60B84">
        <w:rPr>
          <w:rFonts w:ascii="Arial" w:hAnsi="Arial" w:cs="Arial"/>
          <w:sz w:val="32"/>
          <w:szCs w:val="32"/>
        </w:rPr>
        <w:t xml:space="preserve"> all </w:t>
      </w:r>
      <w:r>
        <w:rPr>
          <w:rFonts w:ascii="Arial" w:hAnsi="Arial" w:cs="Arial"/>
          <w:sz w:val="32"/>
          <w:szCs w:val="32"/>
        </w:rPr>
        <w:t xml:space="preserve">comes to naught without </w:t>
      </w:r>
      <w:r w:rsidR="00E60B84">
        <w:rPr>
          <w:rFonts w:ascii="Arial" w:hAnsi="Arial" w:cs="Arial"/>
          <w:sz w:val="32"/>
          <w:szCs w:val="32"/>
        </w:rPr>
        <w:t xml:space="preserve">honor or integrity.  There is no </w:t>
      </w:r>
      <w:r w:rsidR="003C5406">
        <w:rPr>
          <w:rFonts w:ascii="Arial" w:hAnsi="Arial" w:cs="Arial"/>
          <w:sz w:val="32"/>
          <w:szCs w:val="32"/>
        </w:rPr>
        <w:t>one who supers</w:t>
      </w:r>
      <w:r w:rsidR="00AC13C1">
        <w:rPr>
          <w:rFonts w:ascii="Arial" w:hAnsi="Arial" w:cs="Arial"/>
          <w:sz w:val="32"/>
          <w:szCs w:val="32"/>
        </w:rPr>
        <w:t xml:space="preserve">edes Kurt as a person </w:t>
      </w:r>
      <w:r w:rsidR="00E60B84">
        <w:rPr>
          <w:rFonts w:ascii="Arial" w:hAnsi="Arial" w:cs="Arial"/>
          <w:sz w:val="32"/>
          <w:szCs w:val="32"/>
        </w:rPr>
        <w:t>of</w:t>
      </w:r>
      <w:r w:rsidR="004C5F68">
        <w:rPr>
          <w:rFonts w:ascii="Arial" w:hAnsi="Arial" w:cs="Arial"/>
          <w:sz w:val="32"/>
          <w:szCs w:val="32"/>
        </w:rPr>
        <w:t xml:space="preserve"> the highest </w:t>
      </w:r>
      <w:r w:rsidR="00AC13C1">
        <w:rPr>
          <w:rFonts w:ascii="Arial" w:hAnsi="Arial" w:cs="Arial"/>
          <w:sz w:val="32"/>
          <w:szCs w:val="32"/>
        </w:rPr>
        <w:t xml:space="preserve">moral </w:t>
      </w:r>
      <w:r w:rsidR="004C5F68">
        <w:rPr>
          <w:rFonts w:ascii="Arial" w:hAnsi="Arial" w:cs="Arial"/>
          <w:sz w:val="32"/>
          <w:szCs w:val="32"/>
        </w:rPr>
        <w:t>character.</w:t>
      </w:r>
      <w:r w:rsidR="00AC13C1">
        <w:rPr>
          <w:rFonts w:ascii="Arial" w:hAnsi="Arial" w:cs="Arial"/>
          <w:sz w:val="32"/>
          <w:szCs w:val="32"/>
        </w:rPr>
        <w:t xml:space="preserve">  In short, he is molded in the best traditions of Montana.</w:t>
      </w:r>
      <w:r w:rsidR="00130AFC">
        <w:rPr>
          <w:rFonts w:ascii="Arial" w:hAnsi="Arial" w:cs="Arial"/>
          <w:sz w:val="32"/>
          <w:szCs w:val="32"/>
        </w:rPr>
        <w:t xml:space="preserve">  </w:t>
      </w:r>
    </w:p>
    <w:p w14:paraId="3588DF8A" w14:textId="77777777" w:rsidR="00AC13C1" w:rsidRDefault="00AC13C1">
      <w:pPr>
        <w:rPr>
          <w:rFonts w:ascii="Arial" w:hAnsi="Arial" w:cs="Arial"/>
          <w:sz w:val="32"/>
          <w:szCs w:val="32"/>
        </w:rPr>
      </w:pPr>
    </w:p>
    <w:p w14:paraId="27F928C5" w14:textId="773BB06F" w:rsidR="004C5F68" w:rsidRDefault="00130A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Thank you for this </w:t>
      </w:r>
      <w:r w:rsidR="003C5406">
        <w:rPr>
          <w:rFonts w:ascii="Arial" w:hAnsi="Arial" w:cs="Arial"/>
          <w:sz w:val="32"/>
          <w:szCs w:val="32"/>
        </w:rPr>
        <w:t xml:space="preserve">opportunity to express my support for Kurt.  </w:t>
      </w:r>
      <w:r>
        <w:rPr>
          <w:rFonts w:ascii="Arial" w:hAnsi="Arial" w:cs="Arial"/>
          <w:sz w:val="32"/>
          <w:szCs w:val="32"/>
        </w:rPr>
        <w:t>Should you have any questions, I invite you to contact me.</w:t>
      </w:r>
      <w:r w:rsidR="0000163A">
        <w:rPr>
          <w:rFonts w:ascii="Arial" w:hAnsi="Arial" w:cs="Arial"/>
          <w:sz w:val="32"/>
          <w:szCs w:val="32"/>
        </w:rPr>
        <w:t xml:space="preserve"> My home phone number is 406-259-4059.</w:t>
      </w:r>
    </w:p>
    <w:p w14:paraId="3569BD99" w14:textId="77777777" w:rsidR="00130AFC" w:rsidRDefault="00130AFC">
      <w:pPr>
        <w:rPr>
          <w:rFonts w:ascii="Arial" w:hAnsi="Arial" w:cs="Arial"/>
          <w:sz w:val="32"/>
          <w:szCs w:val="32"/>
        </w:rPr>
      </w:pPr>
    </w:p>
    <w:p w14:paraId="4A2EF12A" w14:textId="7F762D4D" w:rsidR="00130AFC" w:rsidRDefault="00130A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Sincerely,</w:t>
      </w:r>
    </w:p>
    <w:p w14:paraId="74FC794B" w14:textId="77777777" w:rsidR="00D26870" w:rsidRDefault="00D26870">
      <w:pPr>
        <w:rPr>
          <w:rFonts w:ascii="Arial" w:hAnsi="Arial" w:cs="Arial"/>
          <w:sz w:val="32"/>
          <w:szCs w:val="32"/>
        </w:rPr>
      </w:pPr>
    </w:p>
    <w:p w14:paraId="14C6299C" w14:textId="65A162BF" w:rsidR="00D26870" w:rsidRDefault="00D902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Lorraine Gallinger</w:t>
      </w:r>
    </w:p>
    <w:p w14:paraId="113706CA" w14:textId="77777777" w:rsidR="00D26870" w:rsidRDefault="00D26870">
      <w:pPr>
        <w:rPr>
          <w:rFonts w:ascii="Arial" w:hAnsi="Arial" w:cs="Arial"/>
          <w:sz w:val="32"/>
          <w:szCs w:val="32"/>
        </w:rPr>
      </w:pPr>
    </w:p>
    <w:p w14:paraId="775881CF" w14:textId="77777777" w:rsidR="00D26870" w:rsidRDefault="00D26870" w:rsidP="00D268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Lorraine Gallinger</w:t>
      </w:r>
    </w:p>
    <w:p w14:paraId="1978CE40" w14:textId="77777777" w:rsidR="00D26870" w:rsidRDefault="00D26870" w:rsidP="00D268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6335 Stratton Road</w:t>
      </w:r>
    </w:p>
    <w:p w14:paraId="4A8D1E07" w14:textId="77777777" w:rsidR="00D26870" w:rsidRDefault="00D26870" w:rsidP="00D268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Billings, </w:t>
      </w:r>
      <w:proofErr w:type="gramStart"/>
      <w:r>
        <w:rPr>
          <w:rFonts w:ascii="Arial" w:hAnsi="Arial" w:cs="Arial"/>
          <w:sz w:val="32"/>
          <w:szCs w:val="32"/>
        </w:rPr>
        <w:t>Montana  59101</w:t>
      </w:r>
      <w:proofErr w:type="gramEnd"/>
    </w:p>
    <w:p w14:paraId="070C20F1" w14:textId="77777777" w:rsidR="00D26870" w:rsidRDefault="00D26870">
      <w:pPr>
        <w:rPr>
          <w:rFonts w:ascii="Arial" w:hAnsi="Arial" w:cs="Arial"/>
          <w:sz w:val="32"/>
          <w:szCs w:val="32"/>
        </w:rPr>
      </w:pPr>
    </w:p>
    <w:p w14:paraId="05E6B9E5" w14:textId="77777777" w:rsidR="00130AFC" w:rsidRDefault="00130AFC">
      <w:pPr>
        <w:rPr>
          <w:rFonts w:ascii="Arial" w:hAnsi="Arial" w:cs="Arial"/>
          <w:sz w:val="32"/>
          <w:szCs w:val="32"/>
        </w:rPr>
      </w:pPr>
    </w:p>
    <w:p w14:paraId="73B4DC21" w14:textId="77777777" w:rsidR="00130AFC" w:rsidRDefault="00130AFC">
      <w:pPr>
        <w:rPr>
          <w:rFonts w:ascii="Arial" w:hAnsi="Arial" w:cs="Arial"/>
          <w:sz w:val="32"/>
          <w:szCs w:val="32"/>
        </w:rPr>
      </w:pPr>
    </w:p>
    <w:p w14:paraId="7C6DD33F" w14:textId="12887C38" w:rsidR="00130AFC" w:rsidRDefault="00130AFC">
      <w:pPr>
        <w:rPr>
          <w:rFonts w:ascii="Arial" w:hAnsi="Arial" w:cs="Arial"/>
          <w:sz w:val="32"/>
          <w:szCs w:val="32"/>
        </w:rPr>
      </w:pPr>
    </w:p>
    <w:p w14:paraId="70AF335B" w14:textId="77777777" w:rsidR="004C5F68" w:rsidRPr="00FC1DE8" w:rsidRDefault="004C5F68">
      <w:pPr>
        <w:rPr>
          <w:rFonts w:ascii="Arial" w:hAnsi="Arial" w:cs="Arial"/>
          <w:sz w:val="32"/>
          <w:szCs w:val="32"/>
        </w:rPr>
      </w:pPr>
    </w:p>
    <w:sectPr w:rsidR="004C5F68" w:rsidRPr="00FC1DE8" w:rsidSect="00E4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E8"/>
    <w:rsid w:val="0000163A"/>
    <w:rsid w:val="000D0FBD"/>
    <w:rsid w:val="00130AFC"/>
    <w:rsid w:val="001C4839"/>
    <w:rsid w:val="002F0548"/>
    <w:rsid w:val="00377032"/>
    <w:rsid w:val="003C5406"/>
    <w:rsid w:val="003E29A1"/>
    <w:rsid w:val="00494C66"/>
    <w:rsid w:val="004C5F68"/>
    <w:rsid w:val="00515489"/>
    <w:rsid w:val="00520A5B"/>
    <w:rsid w:val="006D302E"/>
    <w:rsid w:val="0083459A"/>
    <w:rsid w:val="00854B93"/>
    <w:rsid w:val="008C4BB7"/>
    <w:rsid w:val="009217A3"/>
    <w:rsid w:val="009721AD"/>
    <w:rsid w:val="00980E84"/>
    <w:rsid w:val="00990EBF"/>
    <w:rsid w:val="00A072C2"/>
    <w:rsid w:val="00AC13C1"/>
    <w:rsid w:val="00AD6F85"/>
    <w:rsid w:val="00AF050F"/>
    <w:rsid w:val="00B95570"/>
    <w:rsid w:val="00BC127B"/>
    <w:rsid w:val="00BE7FFE"/>
    <w:rsid w:val="00C37EAE"/>
    <w:rsid w:val="00D26870"/>
    <w:rsid w:val="00D902AA"/>
    <w:rsid w:val="00DA68E9"/>
    <w:rsid w:val="00DC74C9"/>
    <w:rsid w:val="00DC7F3F"/>
    <w:rsid w:val="00E47963"/>
    <w:rsid w:val="00E60B84"/>
    <w:rsid w:val="00E91A39"/>
    <w:rsid w:val="00F0245E"/>
    <w:rsid w:val="00F2254E"/>
    <w:rsid w:val="00F70FF7"/>
    <w:rsid w:val="00F94E4E"/>
    <w:rsid w:val="00F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6E2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Gallinger</dc:creator>
  <cp:keywords/>
  <dc:description/>
  <cp:lastModifiedBy>Lorraine Gallinger</cp:lastModifiedBy>
  <cp:revision>2</cp:revision>
  <dcterms:created xsi:type="dcterms:W3CDTF">2017-06-30T01:45:00Z</dcterms:created>
  <dcterms:modified xsi:type="dcterms:W3CDTF">2017-06-30T01:45:00Z</dcterms:modified>
</cp:coreProperties>
</file>